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E11C9">
      <w:pPr>
        <w:spacing w:before="101" w:line="230" w:lineRule="auto"/>
        <w:ind w:left="3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</w:p>
    <w:p w14:paraId="4EDDA038">
      <w:pPr>
        <w:spacing w:before="247" w:line="237" w:lineRule="auto"/>
        <w:ind w:left="3302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退档告知函</w:t>
      </w:r>
    </w:p>
    <w:p w14:paraId="782941EC">
      <w:pPr>
        <w:spacing w:line="357" w:lineRule="auto"/>
        <w:rPr>
          <w:rFonts w:ascii="Arial"/>
          <w:sz w:val="21"/>
        </w:rPr>
      </w:pPr>
    </w:p>
    <w:p w14:paraId="0193C905">
      <w:pPr>
        <w:spacing w:line="357" w:lineRule="auto"/>
        <w:rPr>
          <w:rFonts w:ascii="Arial"/>
          <w:sz w:val="21"/>
        </w:rPr>
      </w:pPr>
    </w:p>
    <w:p w14:paraId="1E395821">
      <w:pPr>
        <w:tabs>
          <w:tab w:val="left" w:pos="4020"/>
        </w:tabs>
        <w:spacing w:before="101" w:line="28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4"/>
          <w:sz w:val="31"/>
          <w:szCs w:val="31"/>
          <w:u w:val="single" w:color="auto"/>
        </w:rPr>
        <w:t>（</w:t>
      </w:r>
      <w:r>
        <w:rPr>
          <w:rFonts w:ascii="仿宋" w:hAnsi="仿宋" w:eastAsia="仿宋" w:cs="仿宋"/>
          <w:spacing w:val="-14"/>
          <w:sz w:val="31"/>
          <w:szCs w:val="31"/>
        </w:rPr>
        <w:t>单位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/</w:t>
      </w:r>
      <w:r>
        <w:rPr>
          <w:rFonts w:ascii="仿宋" w:hAnsi="仿宋" w:eastAsia="仿宋" w:cs="仿宋"/>
          <w:spacing w:val="-14"/>
          <w:sz w:val="31"/>
          <w:szCs w:val="31"/>
        </w:rPr>
        <w:t>存档机构</w:t>
      </w:r>
      <w:r>
        <w:rPr>
          <w:rFonts w:ascii="仿宋" w:hAnsi="仿宋" w:eastAsia="仿宋" w:cs="仿宋"/>
          <w:spacing w:val="1"/>
          <w:sz w:val="31"/>
          <w:szCs w:val="31"/>
        </w:rPr>
        <w:t>）：</w:t>
      </w:r>
    </w:p>
    <w:p w14:paraId="217083E6">
      <w:pPr>
        <w:spacing w:before="274" w:line="402" w:lineRule="auto"/>
        <w:ind w:left="26" w:right="1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经阅档，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的人事</w:t>
      </w:r>
      <w:r>
        <w:rPr>
          <w:rFonts w:ascii="仿宋" w:hAnsi="仿宋" w:eastAsia="仿宋" w:cs="仿宋"/>
          <w:spacing w:val="5"/>
          <w:sz w:val="31"/>
          <w:szCs w:val="31"/>
        </w:rPr>
        <w:t>档案内缺少以下材料，现将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人事档案退回。</w:t>
      </w:r>
    </w:p>
    <w:p w14:paraId="262B84EE">
      <w:pPr>
        <w:tabs>
          <w:tab w:val="left" w:pos="6080"/>
        </w:tabs>
        <w:spacing w:before="111" w:line="411" w:lineRule="auto"/>
        <w:ind w:left="646" w:right="2707" w:firstLine="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8"/>
          <w:sz w:val="31"/>
          <w:szCs w:val="31"/>
        </w:rPr>
        <w:t>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</w:t>
      </w:r>
    </w:p>
    <w:p w14:paraId="2422680F">
      <w:pPr>
        <w:spacing w:line="224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请于档案转出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30  </w:t>
      </w:r>
      <w:r>
        <w:rPr>
          <w:rFonts w:ascii="仿宋" w:hAnsi="仿宋" w:eastAsia="仿宋" w:cs="仿宋"/>
          <w:spacing w:val="4"/>
          <w:sz w:val="31"/>
          <w:szCs w:val="31"/>
        </w:rPr>
        <w:t>日内补齐所缺材料，再次办理存档手续。</w:t>
      </w:r>
    </w:p>
    <w:p w14:paraId="39E6DE85">
      <w:pPr>
        <w:spacing w:line="305" w:lineRule="auto"/>
        <w:rPr>
          <w:rFonts w:ascii="Arial"/>
          <w:sz w:val="21"/>
        </w:rPr>
      </w:pPr>
    </w:p>
    <w:p w14:paraId="1E20AC91">
      <w:pPr>
        <w:spacing w:line="305" w:lineRule="auto"/>
        <w:rPr>
          <w:rFonts w:ascii="Arial"/>
          <w:sz w:val="21"/>
        </w:rPr>
      </w:pPr>
    </w:p>
    <w:p w14:paraId="3A7EECC3">
      <w:pPr>
        <w:spacing w:line="306" w:lineRule="auto"/>
        <w:rPr>
          <w:rFonts w:ascii="Arial"/>
          <w:sz w:val="21"/>
        </w:rPr>
      </w:pPr>
    </w:p>
    <w:p w14:paraId="74AFFE45">
      <w:pPr>
        <w:spacing w:before="101" w:line="225" w:lineRule="auto"/>
        <w:ind w:left="49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存档机构盖章</w:t>
      </w:r>
    </w:p>
    <w:p w14:paraId="5B2FC968">
      <w:pPr>
        <w:spacing w:before="323" w:line="228" w:lineRule="auto"/>
        <w:ind w:left="9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经办人：               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   年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3"/>
          <w:sz w:val="31"/>
          <w:szCs w:val="31"/>
        </w:rPr>
        <w:t>日</w:t>
      </w:r>
    </w:p>
    <w:p w14:paraId="762892DB">
      <w:pPr>
        <w:spacing w:before="315" w:line="229" w:lineRule="auto"/>
        <w:ind w:left="9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联系电话：</w:t>
      </w:r>
    </w:p>
    <w:p w14:paraId="6F0D3078">
      <w:pPr>
        <w:spacing w:line="370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217805</wp:posOffset>
                </wp:positionV>
                <wp:extent cx="5581015" cy="12700"/>
                <wp:effectExtent l="0" t="0" r="0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015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89" h="20">
                              <a:moveTo>
                                <a:pt x="0" y="0"/>
                              </a:moveTo>
                              <a:lnTo>
                                <a:pt x="8788" y="0"/>
                              </a:lnTo>
                              <a:lnTo>
                                <a:pt x="8788" y="19"/>
                              </a:ln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05pt;margin-top:17.15pt;height:1pt;width:439.45pt;z-index:251660288;mso-width-relative:page;mso-height-relative:page;" fillcolor="#000000" filled="t" stroked="f" coordsize="8789,20" o:gfxdata="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bNm+U1gAAAAYBAAAPAAAAAAAAAAEA&#10;IAAAACIAAABkcnMvZG93bnJldi54bWxQSwECFAAUAAAACACHTuJA1u7X4RECAAB8BAAADgAAAAAA&#10;AAABACAAAAAlAQAAZHJzL2Uyb0RvYy54bWxQSwUGAAAAAAYABgBZAQAAqAUAAAAA&#10;" path="m0,0l8788,0,8788,19,0,19,0,0xe">
                <v:path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</w:p>
    <w:p w14:paraId="29C67F7C">
      <w:pPr>
        <w:spacing w:before="92" w:line="216" w:lineRule="auto"/>
        <w:ind w:left="300"/>
        <w:rPr>
          <w:rFonts w:ascii="仿宋" w:hAnsi="仿宋" w:eastAsia="仿宋" w:cs="仿宋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273050</wp:posOffset>
                </wp:positionV>
                <wp:extent cx="5581015" cy="12700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015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89" h="20">
                              <a:moveTo>
                                <a:pt x="0" y="0"/>
                              </a:moveTo>
                              <a:lnTo>
                                <a:pt x="8788" y="0"/>
                              </a:lnTo>
                              <a:lnTo>
                                <a:pt x="8788" y="19"/>
                              </a:ln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05pt;margin-top:21.5pt;height:1pt;width:439.45pt;z-index:251659264;mso-width-relative:page;mso-height-relative:page;" fillcolor="#000000" filled="t" stroked="f" coordsize="8789,20" o:gfxdata="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tlP231gAAAAYBAAAPAAAAAAAAAAEA&#10;IAAAACIAAABkcnMvZG93bnJldi54bWxQSwECFAAUAAAACACHTuJApJTnhRECAAB8BAAADgAAAAAA&#10;AAABACAAAAAlAQAAZHJzL2Uyb0RvYy54bWxQSwUGAAAAAAYABgBZAQAAqAUAAAAA&#10;" path="m0,0l8788,0,8788,19,0,19,0,0xe">
                <v:path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  <w:r>
        <w:rPr>
          <w:rFonts w:ascii="仿宋" w:hAnsi="仿宋" w:eastAsia="仿宋" w:cs="仿宋"/>
          <w:spacing w:val="-3"/>
          <w:sz w:val="28"/>
          <w:szCs w:val="28"/>
        </w:rPr>
        <w:t xml:space="preserve">湖南省人力资源和社会保障厅办公室   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4"/>
          <w:sz w:val="28"/>
          <w:szCs w:val="28"/>
        </w:rPr>
        <w:t>年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7  </w:t>
      </w:r>
      <w:r>
        <w:rPr>
          <w:rFonts w:ascii="仿宋" w:hAnsi="仿宋" w:eastAsia="仿宋" w:cs="仿宋"/>
          <w:spacing w:val="-4"/>
          <w:sz w:val="28"/>
          <w:szCs w:val="28"/>
        </w:rPr>
        <w:t>日印发</w:t>
      </w:r>
    </w:p>
    <w:p w14:paraId="13E25FFB"/>
    <w:sectPr>
      <w:footerReference r:id="rId5" w:type="default"/>
      <w:pgSz w:w="11850" w:h="16783"/>
      <w:pgMar w:top="1426" w:right="1474" w:bottom="1128" w:left="1586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9D6AA">
    <w:pPr>
      <w:spacing w:line="177" w:lineRule="auto"/>
      <w:ind w:left="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02276"/>
    <w:rsid w:val="0470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2024-12-19T03:04:00Z</dcterms:created>
  <dc:creator>潘宇轩</dc:creator>
  <cp:lastModifiedBy>潘宇轩</cp:lastModifiedBy>
  <dcterms:modified xsi:type="dcterms:W3CDTF">2024-12-19T03:04:58Z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C6C85C16FBD449D4B35294103C938628_11</vt:lpwstr>
  </property>
</Properties>
</file>