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湖南铁路科技职业技术学院</w:t>
      </w:r>
    </w:p>
    <w:p w14:paraId="38FE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辅导员传帮带师徒结对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协议书</w:t>
      </w:r>
      <w:bookmarkEnd w:id="0"/>
    </w:p>
    <w:p w14:paraId="1266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</w:rPr>
      </w:pPr>
    </w:p>
    <w:p w14:paraId="0269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一、根据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安排，经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学生工作处辅导员发展中心</w:t>
      </w:r>
      <w:r>
        <w:rPr>
          <w:rFonts w:hint="eastAsia" w:ascii="仿宋_GB2312" w:eastAsia="仿宋_GB2312"/>
          <w:sz w:val="32"/>
          <w:szCs w:val="32"/>
        </w:rPr>
        <w:t>审查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符合学校《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辅导员传帮带师徒结对实施方案</w:t>
      </w:r>
      <w:r>
        <w:rPr>
          <w:rFonts w:hint="eastAsia" w:ascii="仿宋_GB2312" w:eastAsia="仿宋_GB2312"/>
          <w:sz w:val="32"/>
          <w:szCs w:val="32"/>
        </w:rPr>
        <w:t>》中导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师（师傅）</w:t>
      </w:r>
      <w:r>
        <w:rPr>
          <w:rFonts w:hint="eastAsia" w:ascii="仿宋_GB2312" w:eastAsia="仿宋_GB2312"/>
          <w:sz w:val="32"/>
          <w:szCs w:val="32"/>
        </w:rPr>
        <w:t>的条件。现确定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新入职辅导员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（徒弟）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的导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师（师傅）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10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二、指导时间：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37D2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三、指导老师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在指导期间必须根据《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辅导员培养（师徒）管理</w:t>
      </w:r>
      <w:r>
        <w:rPr>
          <w:rFonts w:hint="eastAsia" w:ascii="仿宋_GB2312" w:eastAsia="仿宋_GB2312"/>
          <w:sz w:val="32"/>
          <w:szCs w:val="32"/>
        </w:rPr>
        <w:t>办法》中的指导老师职责认真指导新</w:t>
      </w:r>
      <w:r>
        <w:rPr>
          <w:rFonts w:hint="eastAsia" w:ascii="仿宋_GB2312" w:eastAsia="仿宋_GB2312"/>
          <w:sz w:val="32"/>
          <w:szCs w:val="32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辅导员（徒弟）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556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四、新</w:t>
      </w:r>
      <w:r>
        <w:rPr>
          <w:rFonts w:hint="eastAsia" w:ascii="仿宋_GB2312" w:eastAsia="仿宋_GB2312"/>
          <w:sz w:val="32"/>
          <w:szCs w:val="32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辅导员（徒弟）</w:t>
      </w:r>
      <w:r>
        <w:rPr>
          <w:rFonts w:hint="eastAsia" w:ascii="仿宋_GB2312" w:eastAsia="仿宋_GB2312"/>
          <w:sz w:val="32"/>
          <w:szCs w:val="32"/>
        </w:rPr>
        <w:t>必须根据《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辅导员传帮带师徒结对实施方案</w:t>
      </w:r>
      <w:r>
        <w:rPr>
          <w:rFonts w:hint="eastAsia" w:ascii="仿宋_GB2312" w:eastAsia="仿宋_GB2312"/>
          <w:sz w:val="32"/>
          <w:szCs w:val="32"/>
        </w:rPr>
        <w:t>》中对新</w:t>
      </w:r>
      <w:r>
        <w:rPr>
          <w:rFonts w:hint="eastAsia" w:ascii="仿宋_GB2312" w:eastAsia="仿宋_GB2312"/>
          <w:sz w:val="32"/>
          <w:szCs w:val="32"/>
          <w:lang w:eastAsia="zh-CN"/>
        </w:rPr>
        <w:t>入职辅导员</w:t>
      </w:r>
      <w:r>
        <w:rPr>
          <w:rFonts w:hint="eastAsia" w:ascii="仿宋_GB2312" w:eastAsia="仿宋_GB2312"/>
          <w:sz w:val="32"/>
          <w:szCs w:val="32"/>
        </w:rPr>
        <w:t>的要求，在导师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指导下认真钻研业务，虚心接受指导，努力提高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学生管理工作</w:t>
      </w:r>
      <w:r>
        <w:rPr>
          <w:rFonts w:hint="eastAsia" w:ascii="仿宋_GB2312" w:eastAsia="仿宋_GB2312"/>
          <w:sz w:val="32"/>
          <w:szCs w:val="32"/>
        </w:rPr>
        <w:t>水平与能力。</w:t>
      </w:r>
    </w:p>
    <w:p w14:paraId="43EF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五、本协议一式三份，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辅导员发展中心</w:t>
      </w:r>
      <w:r>
        <w:rPr>
          <w:rFonts w:hint="eastAsia" w:ascii="仿宋_GB2312" w:eastAsia="仿宋_GB2312"/>
          <w:sz w:val="32"/>
          <w:szCs w:val="32"/>
        </w:rPr>
        <w:t>、导师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、新</w:t>
      </w:r>
      <w:r>
        <w:rPr>
          <w:rFonts w:hint="eastAsia" w:ascii="仿宋_GB2312" w:eastAsia="仿宋_GB2312"/>
          <w:sz w:val="32"/>
          <w:szCs w:val="32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辅导员（徒弟）</w:t>
      </w:r>
      <w:r>
        <w:rPr>
          <w:rFonts w:hint="eastAsia" w:ascii="仿宋_GB2312" w:eastAsia="仿宋_GB2312"/>
          <w:sz w:val="32"/>
          <w:szCs w:val="32"/>
        </w:rPr>
        <w:t>各一份。</w:t>
      </w:r>
    </w:p>
    <w:p w14:paraId="7B014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747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C55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导师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签字：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新</w:t>
      </w:r>
      <w:r>
        <w:rPr>
          <w:rFonts w:hint="eastAsia" w:ascii="仿宋_GB2312" w:eastAsia="仿宋_GB2312"/>
          <w:sz w:val="32"/>
          <w:szCs w:val="32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辅导员（徒弟）</w:t>
      </w: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36EC6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辅导员发展中心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</w:p>
    <w:p w14:paraId="408DE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 w14:paraId="439CB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2E44"/>
    <w:rsid w:val="446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2024-12-23T02:52:00Z</dcterms:created>
  <dc:creator>潘宇轩</dc:creator>
  <cp:lastModifiedBy>潘宇轩</cp:lastModifiedBy>
  <dcterms:modified xsi:type="dcterms:W3CDTF">2024-12-23T02:56:07Z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2C7CD985F2F14845A613E4048A801C73_11</vt:lpwstr>
  </property>
</Properties>
</file>