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A3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湖南铁路科技职业技术学院</w:t>
      </w:r>
    </w:p>
    <w:p w14:paraId="772E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走读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家校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协议书</w:t>
      </w:r>
    </w:p>
    <w:p w14:paraId="2D89FDB1">
      <w:pPr>
        <w:wordWrap w:val="0"/>
        <w:spacing w:before="0" w:after="0" w:line="400" w:lineRule="exact"/>
        <w:ind w:left="0" w:right="0"/>
        <w:jc w:val="center"/>
        <w:textAlignment w:val="baseline"/>
        <w:rPr>
          <w:sz w:val="27"/>
        </w:rPr>
      </w:pPr>
    </w:p>
    <w:p w14:paraId="7779230C">
      <w:pPr>
        <w:wordWrap w:val="0"/>
        <w:spacing w:before="0" w:after="0" w:line="360" w:lineRule="atLeast"/>
        <w:ind w:right="56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为了加强我校学生住宿管理的规范性、统一性，本着对学生、学生家长、社会负责的原则，特制定本协议。内容如下：</w:t>
      </w:r>
    </w:p>
    <w:p w14:paraId="05A8A591">
      <w:pPr>
        <w:wordWrap w:val="0"/>
        <w:spacing w:before="0" w:after="0" w:line="360" w:lineRule="atLeast"/>
        <w:ind w:left="0" w:right="560" w:firstLine="4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学生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，性别: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,学号: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,在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学院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专业班级学习，现申请走读，走读时间为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（最晚截止时间为本学年度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7月15日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。学生走读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期满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，如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继续走读，须重新办理申请手续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，并签订家校协议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。</w:t>
      </w:r>
    </w:p>
    <w:p w14:paraId="759A14C2">
      <w:pPr>
        <w:wordWrap w:val="0"/>
        <w:spacing w:before="0" w:after="0" w:line="360" w:lineRule="atLeast"/>
        <w:ind w:right="440" w:firstLine="480" w:firstLineChars="200"/>
        <w:jc w:val="both"/>
        <w:textAlignment w:val="baseline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</w:rPr>
        <w:t>一、</w:t>
      </w: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  <w:t>甲方</w:t>
      </w: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</w:rPr>
        <w:t>(校方)</w:t>
      </w: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  <w:t>权利与义务</w:t>
      </w:r>
    </w:p>
    <w:p w14:paraId="25CD677C">
      <w:pPr>
        <w:wordWrap w:val="0"/>
        <w:spacing w:before="0" w:after="0" w:line="360" w:lineRule="atLeast"/>
        <w:ind w:right="44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1.甲方要加强对学生的思想教育、道德教育、法纪教育、安全防范教育，强化对学生的考勤管理。</w:t>
      </w:r>
    </w:p>
    <w:p w14:paraId="675F12C2">
      <w:pPr>
        <w:wordWrap w:val="0"/>
        <w:spacing w:before="0" w:after="0" w:line="360" w:lineRule="atLeast"/>
        <w:ind w:right="44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2.甲方要建立管理档案，掌握走读学生思想动态与行为表现，发现问题向乙方反馈，及时通知丙方临时变动的教育教学活动。</w:t>
      </w:r>
    </w:p>
    <w:p w14:paraId="61657141">
      <w:pPr>
        <w:wordWrap w:val="0"/>
        <w:spacing w:before="0" w:after="0" w:line="360" w:lineRule="atLeast"/>
        <w:ind w:right="44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按照教育部《学生意外伤害事故处理办法》规定：学生在离校期间，所发生的一切危及个人人身安全、财产安全和危害社会行为所造成的后果，甲方可协助处理有关事宜，但不承担任何责任。</w:t>
      </w:r>
    </w:p>
    <w:p w14:paraId="374967FB">
      <w:pPr>
        <w:wordWrap w:val="0"/>
        <w:spacing w:before="0" w:after="0" w:line="360" w:lineRule="atLeast"/>
        <w:ind w:right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补充条款（由二级学院与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家长、学生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商议后填写，如无，在空白处</w:t>
      </w:r>
    </w:p>
    <w:p w14:paraId="7E5EAA03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填写“无”）。</w:t>
      </w:r>
    </w:p>
    <w:p w14:paraId="0DED495F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042F1380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3EBB4FC8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2C234BDE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0675DBCF">
      <w:pPr>
        <w:numPr>
          <w:ilvl w:val="0"/>
          <w:numId w:val="0"/>
        </w:numPr>
        <w:wordWrap w:val="0"/>
        <w:spacing w:before="0" w:after="0" w:line="360" w:lineRule="atLeast"/>
        <w:ind w:right="0" w:rightChars="0"/>
        <w:jc w:val="both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</w:pPr>
    </w:p>
    <w:p w14:paraId="79AFDF8B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  <w:t>二、乙方</w:t>
      </w: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</w:rPr>
        <w:t>(父母、监护人)</w:t>
      </w: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  <w:t>权利与义务</w:t>
      </w:r>
    </w:p>
    <w:p w14:paraId="11967342">
      <w:pPr>
        <w:wordWrap w:val="0"/>
        <w:spacing w:before="0" w:after="0" w:line="360" w:lineRule="atLeast"/>
        <w:ind w:right="52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1.乙方须按照学生走读协议，陪同丙方在规定的地点住宿,并对丙方在校外的安全和行为负责。</w:t>
      </w:r>
    </w:p>
    <w:p w14:paraId="099E2B75">
      <w:pPr>
        <w:wordWrap w:val="0"/>
        <w:spacing w:before="0" w:after="0" w:line="360" w:lineRule="atLeast"/>
        <w:ind w:right="52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2.乙方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须承担对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丙方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协同管理和教育监督的责任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，督促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丙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方按时上课和参加学校组织的活动；经常与学校保持联系，反馈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丙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方在走读期间的表现情况。</w:t>
      </w:r>
    </w:p>
    <w:p w14:paraId="36ACEDE5">
      <w:pPr>
        <w:wordWrap w:val="0"/>
        <w:spacing w:before="0" w:after="0" w:line="360" w:lineRule="atLeast"/>
        <w:ind w:right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补充条款（由二级学院与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家长、学生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商议后填写，如无，在空白处</w:t>
      </w:r>
    </w:p>
    <w:p w14:paraId="5B1416D3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填写“无”）。</w:t>
      </w:r>
    </w:p>
    <w:p w14:paraId="5794B081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5D98C092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47076C56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10AC1005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71BDE7DE">
      <w:pPr>
        <w:wordWrap w:val="0"/>
        <w:spacing w:before="0" w:after="0" w:line="360" w:lineRule="atLeast"/>
        <w:ind w:left="20" w:right="540" w:firstLine="38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</w:p>
    <w:p w14:paraId="2799FCED">
      <w:pPr>
        <w:wordWrap w:val="0"/>
        <w:spacing w:before="0" w:after="0" w:line="360" w:lineRule="atLeast"/>
        <w:ind w:right="520" w:firstLine="48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val="en-US" w:eastAsia="zh-CN"/>
        </w:rPr>
        <w:t>三、丙方(学生)权利与义务</w:t>
      </w:r>
    </w:p>
    <w:p w14:paraId="6F4C9144">
      <w:pPr>
        <w:wordWrap w:val="0"/>
        <w:spacing w:before="0" w:after="0" w:line="360" w:lineRule="atLeast"/>
        <w:ind w:right="52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1.丙方享有除在校住宿权利外的其他在校生应享受的一切权利。</w:t>
      </w:r>
    </w:p>
    <w:p w14:paraId="3A6CAC5D">
      <w:pPr>
        <w:wordWrap w:val="0"/>
        <w:spacing w:before="0" w:after="0" w:line="360" w:lineRule="atLeast"/>
        <w:ind w:right="52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 xml:space="preserve">2.丙方要自觉遵守法律法规、《高等学校学生行为准则》及校纪校规；要按照学校要求积极参加各项教学和集体活动，严格履行请销假手续，不迟到、不早退、不脱离集体。 </w:t>
      </w:r>
    </w:p>
    <w:p w14:paraId="1351204A">
      <w:pPr>
        <w:wordWrap w:val="0"/>
        <w:spacing w:before="0" w:after="0" w:line="360" w:lineRule="atLeast"/>
        <w:ind w:right="44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3.丙方要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树立安全防范意识，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注意交通安全，确保人身、财产安全；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 xml:space="preserve"> 如在校外发生个人财产损失、交通事故等由本人负责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 xml:space="preserve"> </w:t>
      </w:r>
    </w:p>
    <w:p w14:paraId="16A2BA35">
      <w:pPr>
        <w:wordWrap w:val="0"/>
        <w:spacing w:before="0" w:after="0" w:line="360" w:lineRule="atLeast"/>
        <w:ind w:right="44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4.丙方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住宿地址、电话如有变动，应及时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报告二级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学院并记录备案。</w:t>
      </w:r>
    </w:p>
    <w:p w14:paraId="17BCBF5B">
      <w:pPr>
        <w:wordWrap w:val="0"/>
        <w:spacing w:before="0" w:after="0" w:line="360" w:lineRule="atLeast"/>
        <w:ind w:right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补充条款（由二级学院与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val="en-US" w:eastAsia="zh-CN"/>
        </w:rPr>
        <w:t>家长、学生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商议后填写，如无，在空白处</w:t>
      </w:r>
    </w:p>
    <w:p w14:paraId="32FA8561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  <w:t>填写“无”）。</w:t>
      </w:r>
    </w:p>
    <w:p w14:paraId="0C8DECA3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7EBDB0D1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457018B1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330FE237">
      <w:pPr>
        <w:numPr>
          <w:ilvl w:val="0"/>
          <w:numId w:val="0"/>
        </w:numPr>
        <w:wordWrap w:val="0"/>
        <w:spacing w:before="0" w:after="0" w:line="360" w:lineRule="atLeast"/>
        <w:ind w:right="0" w:rightChars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 w14:paraId="774F09B4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</w:pPr>
    </w:p>
    <w:p w14:paraId="59995043">
      <w:pPr>
        <w:wordWrap w:val="0"/>
        <w:spacing w:before="0" w:after="0" w:line="360" w:lineRule="atLeast"/>
        <w:ind w:left="400" w:right="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</w:rPr>
        <w:t>、本协议一式三份， 甲、 乙、丙三方各执一份，三方均签字后生效</w:t>
      </w:r>
    </w:p>
    <w:p w14:paraId="64E894E0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83CA396">
      <w:pPr>
        <w:wordWrap w:val="0"/>
        <w:spacing w:before="0" w:after="0" w:line="36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</w:p>
    <w:p w14:paraId="16428AE6">
      <w:pPr>
        <w:wordWrap w:val="0"/>
        <w:spacing w:before="0" w:after="0" w:line="36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</w:p>
    <w:p w14:paraId="535F33D2">
      <w:pPr>
        <w:wordWrap w:val="0"/>
        <w:spacing w:before="0" w:after="0" w:line="36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甲方 (校方)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乙方(父母、监护人)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丙方(学生)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：</w:t>
      </w:r>
    </w:p>
    <w:p w14:paraId="5817AE40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53C94033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5BFCACF1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辅导员(签字)：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签名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：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签名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：</w:t>
      </w:r>
    </w:p>
    <w:p w14:paraId="5C096071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           </w:t>
      </w:r>
    </w:p>
    <w:p w14:paraId="19207265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>二级学院学生科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签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章）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：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与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>丙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方关系：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  二级学院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：</w:t>
      </w:r>
      <w:bookmarkStart w:id="0" w:name="_GoBack"/>
      <w:bookmarkEnd w:id="0"/>
    </w:p>
    <w:p w14:paraId="770EB719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</w:pPr>
    </w:p>
    <w:p w14:paraId="10BA3721"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21"/>
          <w:szCs w:val="21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签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章）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：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工作单位：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班级：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</w:t>
      </w:r>
    </w:p>
    <w:p w14:paraId="16047A43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578B68CB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：</w:t>
      </w:r>
    </w:p>
    <w:p w14:paraId="193D9A10">
      <w:pPr>
        <w:wordWrap w:val="0"/>
        <w:spacing w:before="0" w:after="0" w:line="360" w:lineRule="atLeast"/>
        <w:ind w:left="0" w:right="0" w:firstLine="840" w:firstLineChars="4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                         </w:t>
      </w:r>
    </w:p>
    <w:p w14:paraId="7BB3507F">
      <w:pPr>
        <w:wordWrap w:val="0"/>
        <w:spacing w:before="0" w:after="0" w:line="360" w:lineRule="atLeast"/>
        <w:ind w:left="0" w:right="0" w:firstLine="840" w:firstLineChars="4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                     </w:t>
      </w:r>
    </w:p>
    <w:p w14:paraId="6E0CF0A8">
      <w:pPr>
        <w:wordWrap w:val="0"/>
        <w:spacing w:before="0" w:after="0" w:line="3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246812E">
      <w:pPr>
        <w:wordWrap w:val="0"/>
        <w:spacing w:before="0" w:after="0" w:line="38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月 日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 xml:space="preserve">年 月 日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  <w:t>年 月 日</w:t>
      </w:r>
    </w:p>
    <w:p w14:paraId="6AFB012A">
      <w:pPr>
        <w:wordWrap w:val="0"/>
        <w:spacing w:before="0" w:after="0" w:line="38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</w:p>
    <w:p w14:paraId="4362A17F">
      <w:pPr>
        <w:wordWrap w:val="0"/>
        <w:spacing w:before="0" w:after="0" w:line="380" w:lineRule="atLeas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z w:val="21"/>
          <w:szCs w:val="21"/>
        </w:rPr>
      </w:pP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2C80459"/>
    <w:rsid w:val="075D388B"/>
    <w:rsid w:val="0D0974BD"/>
    <w:rsid w:val="104F3F68"/>
    <w:rsid w:val="1D3F35B6"/>
    <w:rsid w:val="1EAA7F93"/>
    <w:rsid w:val="20474C5B"/>
    <w:rsid w:val="22462CF1"/>
    <w:rsid w:val="22EC1AEA"/>
    <w:rsid w:val="25CA1346"/>
    <w:rsid w:val="28EE4F12"/>
    <w:rsid w:val="2A7523C5"/>
    <w:rsid w:val="2B2F0AFA"/>
    <w:rsid w:val="2CFF2E26"/>
    <w:rsid w:val="2DE300F9"/>
    <w:rsid w:val="31174909"/>
    <w:rsid w:val="31CB0D70"/>
    <w:rsid w:val="33566EBE"/>
    <w:rsid w:val="33DA5C95"/>
    <w:rsid w:val="356D0868"/>
    <w:rsid w:val="383E64EC"/>
    <w:rsid w:val="3AFE1F63"/>
    <w:rsid w:val="3CCC21F2"/>
    <w:rsid w:val="3FF81676"/>
    <w:rsid w:val="43DB4325"/>
    <w:rsid w:val="452F5D1D"/>
    <w:rsid w:val="46D06EA9"/>
    <w:rsid w:val="4BBA0128"/>
    <w:rsid w:val="4D684668"/>
    <w:rsid w:val="527D4381"/>
    <w:rsid w:val="53A94F71"/>
    <w:rsid w:val="55886BA1"/>
    <w:rsid w:val="59C3545F"/>
    <w:rsid w:val="5ADC3C17"/>
    <w:rsid w:val="5C0B0E56"/>
    <w:rsid w:val="5D1F603D"/>
    <w:rsid w:val="63C94F54"/>
    <w:rsid w:val="65DF0A5F"/>
    <w:rsid w:val="6C653B95"/>
    <w:rsid w:val="6E49116B"/>
    <w:rsid w:val="6E7609B3"/>
    <w:rsid w:val="6F9169C6"/>
    <w:rsid w:val="6FB865A9"/>
    <w:rsid w:val="6FE80510"/>
    <w:rsid w:val="700A492A"/>
    <w:rsid w:val="74786307"/>
    <w:rsid w:val="77251E9D"/>
    <w:rsid w:val="783E7867"/>
    <w:rsid w:val="7858458B"/>
    <w:rsid w:val="7AA92D26"/>
    <w:rsid w:val="7AC735E9"/>
    <w:rsid w:val="7D162A4E"/>
    <w:rsid w:val="7F086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918</Words>
  <Characters>931</Characters>
  <TotalTime>14</TotalTime>
  <ScaleCrop>false</ScaleCrop>
  <LinksUpToDate>false</LinksUpToDate>
  <CharactersWithSpaces>2026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2024-12-24T10:57:00Z</dcterms:created>
  <dc:creator>Apache POI</dc:creator>
  <cp:lastModifiedBy>常芳芳</cp:lastModifiedBy>
  <dcterms:modified xsi:type="dcterms:W3CDTF">2024-12-31T07:19:35Z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eyJoZGlkIjoiMzBjZTc3YzcwNGYyNDg5YmVhZDA5ZjE5NzI5YmRkZDMiLCJ1c2VySWQiOiIxMzgzNTAwNjE2In0=</vt:lpwstr>
  </property>
  <property fmtid="{D5CDD505-2E9C-101B-9397-08002B2CF9AE}" pid="3" name="KSOProductBuildVer">
    <vt:lpwstr>2052-12.1.0.19302</vt:lpwstr>
  </property>
  <property fmtid="{D5CDD505-2E9C-101B-9397-08002B2CF9AE}" pid="4" name="ICV">
    <vt:lpwstr>46983D33B48C4A5F912A48D97AB0444B_12</vt:lpwstr>
  </property>
</Properties>
</file>